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04" w:rsidRDefault="00F84862" w:rsidP="0041530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D45342">
        <w:rPr>
          <w:b/>
          <w:sz w:val="24"/>
          <w:szCs w:val="24"/>
        </w:rPr>
        <w:t xml:space="preserve"> wy</w:t>
      </w:r>
      <w:r w:rsidR="007F1369">
        <w:rPr>
          <w:b/>
          <w:sz w:val="24"/>
          <w:szCs w:val="24"/>
        </w:rPr>
        <w:t>padek</w:t>
      </w:r>
      <w:bookmarkStart w:id="0" w:name="_GoBack"/>
      <w:bookmarkEnd w:id="0"/>
      <w:r w:rsidR="00D45342">
        <w:rPr>
          <w:b/>
          <w:sz w:val="24"/>
          <w:szCs w:val="24"/>
        </w:rPr>
        <w:t xml:space="preserve"> epidemii lub pandemii</w:t>
      </w:r>
    </w:p>
    <w:p w:rsidR="00BE0C54" w:rsidRDefault="00BE0C54" w:rsidP="0041530C">
      <w:pPr>
        <w:pStyle w:val="Bezodstpw"/>
        <w:jc w:val="center"/>
        <w:rPr>
          <w:b/>
          <w:sz w:val="24"/>
          <w:szCs w:val="24"/>
        </w:rPr>
      </w:pPr>
    </w:p>
    <w:p w:rsidR="00BE0C54" w:rsidRPr="00BE0C54" w:rsidRDefault="00BE0C54" w:rsidP="00BE0C54">
      <w:pPr>
        <w:pStyle w:val="Bezodstpw"/>
        <w:rPr>
          <w:b/>
          <w:sz w:val="24"/>
          <w:szCs w:val="24"/>
        </w:rPr>
      </w:pPr>
      <w:r w:rsidRPr="00BE0C54">
        <w:rPr>
          <w:b/>
          <w:sz w:val="24"/>
          <w:szCs w:val="24"/>
        </w:rPr>
        <w:t xml:space="preserve">Wprowadzić </w:t>
      </w:r>
      <w:r w:rsidR="00576ADE">
        <w:rPr>
          <w:b/>
          <w:sz w:val="24"/>
          <w:szCs w:val="24"/>
        </w:rPr>
        <w:t xml:space="preserve"> system  jednego </w:t>
      </w:r>
      <w:r w:rsidRPr="00BE0C54">
        <w:rPr>
          <w:b/>
          <w:sz w:val="24"/>
          <w:szCs w:val="24"/>
        </w:rPr>
        <w:t xml:space="preserve">ośrodka  dowodzącego  walką z pandemią. </w:t>
      </w:r>
    </w:p>
    <w:p w:rsidR="00576ADE" w:rsidRDefault="00BE0C54" w:rsidP="00BE0C54">
      <w:pPr>
        <w:pStyle w:val="Bezodstpw"/>
        <w:rPr>
          <w:b/>
          <w:sz w:val="24"/>
          <w:szCs w:val="24"/>
        </w:rPr>
      </w:pPr>
      <w:r w:rsidRPr="00BE0C54">
        <w:rPr>
          <w:b/>
          <w:sz w:val="24"/>
          <w:szCs w:val="24"/>
        </w:rPr>
        <w:t xml:space="preserve">Ośrodek </w:t>
      </w:r>
      <w:r w:rsidR="00576ADE">
        <w:rPr>
          <w:b/>
          <w:sz w:val="24"/>
          <w:szCs w:val="24"/>
        </w:rPr>
        <w:t xml:space="preserve">powinien być wieloosobowy, </w:t>
      </w:r>
      <w:proofErr w:type="spellStart"/>
      <w:r w:rsidR="00576ADE">
        <w:rPr>
          <w:b/>
          <w:sz w:val="24"/>
          <w:szCs w:val="24"/>
        </w:rPr>
        <w:t>multidyscyplinarny</w:t>
      </w:r>
      <w:proofErr w:type="spellEnd"/>
      <w:r w:rsidR="00576ADE">
        <w:rPr>
          <w:b/>
          <w:sz w:val="24"/>
          <w:szCs w:val="24"/>
        </w:rPr>
        <w:t xml:space="preserve"> i bezpartyjny.</w:t>
      </w:r>
    </w:p>
    <w:p w:rsidR="00BE0C54" w:rsidRPr="00BE0C54" w:rsidRDefault="00576ADE" w:rsidP="00BE0C54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Pojawiające się komunikaty mają być jednoznaczne, </w:t>
      </w:r>
      <w:r w:rsidR="00BE0C54" w:rsidRPr="00BE0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jasne i stanowić  </w:t>
      </w:r>
      <w:r w:rsidR="00BE0C54" w:rsidRPr="00BE0C54">
        <w:rPr>
          <w:b/>
          <w:sz w:val="24"/>
          <w:szCs w:val="24"/>
        </w:rPr>
        <w:t xml:space="preserve">obowiązujący  przekaz </w:t>
      </w:r>
      <w:r w:rsidR="000964A4">
        <w:rPr>
          <w:b/>
          <w:sz w:val="24"/>
          <w:szCs w:val="24"/>
        </w:rPr>
        <w:t xml:space="preserve"> </w:t>
      </w:r>
      <w:r w:rsidR="00BE0C54" w:rsidRPr="00BE0C54">
        <w:rPr>
          <w:b/>
          <w:sz w:val="24"/>
          <w:szCs w:val="24"/>
        </w:rPr>
        <w:t>dla wszystkich.</w:t>
      </w:r>
    </w:p>
    <w:p w:rsidR="009C7BA9" w:rsidRPr="00D11F04" w:rsidRDefault="00D11F04" w:rsidP="00D11F04">
      <w:pPr>
        <w:pStyle w:val="Bezodstpw"/>
        <w:rPr>
          <w:b/>
          <w:sz w:val="24"/>
          <w:szCs w:val="24"/>
        </w:rPr>
      </w:pPr>
      <w:r w:rsidRPr="00D11F04">
        <w:rPr>
          <w:b/>
          <w:sz w:val="24"/>
          <w:szCs w:val="24"/>
        </w:rPr>
        <w:t xml:space="preserve"> </w:t>
      </w:r>
    </w:p>
    <w:p w:rsidR="00D11F04" w:rsidRDefault="00CA03E0" w:rsidP="00D11F04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1/ R</w:t>
      </w:r>
      <w:r w:rsidR="00D11F04" w:rsidRPr="00D11F04">
        <w:rPr>
          <w:b/>
          <w:sz w:val="24"/>
          <w:szCs w:val="24"/>
        </w:rPr>
        <w:t>ozpoznać wroga</w:t>
      </w:r>
      <w:r w:rsidR="00D11F04" w:rsidRPr="00D11F04">
        <w:rPr>
          <w:sz w:val="24"/>
          <w:szCs w:val="24"/>
        </w:rPr>
        <w:t xml:space="preserve"> –identyfikacja</w:t>
      </w:r>
      <w:r w:rsidR="00D11F04">
        <w:rPr>
          <w:sz w:val="24"/>
          <w:szCs w:val="24"/>
        </w:rPr>
        <w:t xml:space="preserve"> </w:t>
      </w:r>
      <w:r w:rsidR="00D11F04" w:rsidRPr="00D11F04">
        <w:rPr>
          <w:sz w:val="24"/>
          <w:szCs w:val="24"/>
        </w:rPr>
        <w:t>patogenu</w:t>
      </w:r>
      <w:r w:rsidR="003427C0">
        <w:rPr>
          <w:sz w:val="24"/>
          <w:szCs w:val="24"/>
        </w:rPr>
        <w:t>-szybkie potwierdzenie etiologii</w:t>
      </w:r>
      <w:r w:rsidR="00BC67D2">
        <w:rPr>
          <w:sz w:val="24"/>
          <w:szCs w:val="24"/>
        </w:rPr>
        <w:t>:</w:t>
      </w:r>
    </w:p>
    <w:p w:rsidR="003427C0" w:rsidRDefault="003427C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ogłosić strategie diagnostyczną;</w:t>
      </w:r>
    </w:p>
    <w:p w:rsidR="003427C0" w:rsidRDefault="003427C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ustalenie zasad prawidłowego pobierania materiału biologicznego;</w:t>
      </w:r>
    </w:p>
    <w:p w:rsidR="00D11F04" w:rsidRDefault="003427C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ustalenie zasad przechowywania pobranego materiału biologicznego /temp i czas /;</w:t>
      </w:r>
      <w:r w:rsidR="00D11F04" w:rsidRPr="00D11F04">
        <w:rPr>
          <w:sz w:val="24"/>
          <w:szCs w:val="24"/>
        </w:rPr>
        <w:t>-</w:t>
      </w:r>
      <w:r w:rsidR="00D11F04">
        <w:rPr>
          <w:sz w:val="24"/>
          <w:szCs w:val="24"/>
        </w:rPr>
        <w:t xml:space="preserve"> </w:t>
      </w:r>
    </w:p>
    <w:p w:rsidR="00D11F04" w:rsidRDefault="00D11F04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transportu materiału biologicznego</w:t>
      </w:r>
      <w:r w:rsidR="003427C0">
        <w:rPr>
          <w:sz w:val="24"/>
          <w:szCs w:val="24"/>
        </w:rPr>
        <w:t>;</w:t>
      </w:r>
    </w:p>
    <w:p w:rsidR="003427C0" w:rsidRDefault="003427C0" w:rsidP="00D11F04">
      <w:pPr>
        <w:pStyle w:val="Bezodstpw"/>
        <w:rPr>
          <w:sz w:val="24"/>
          <w:szCs w:val="24"/>
        </w:rPr>
      </w:pPr>
      <w:r w:rsidRPr="00D11F0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11F04">
        <w:rPr>
          <w:sz w:val="24"/>
          <w:szCs w:val="24"/>
        </w:rPr>
        <w:t>ustalenie zasad jego wykrywania w materiale biologicznym</w:t>
      </w:r>
      <w:r>
        <w:rPr>
          <w:sz w:val="24"/>
          <w:szCs w:val="24"/>
        </w:rPr>
        <w:t>;</w:t>
      </w:r>
    </w:p>
    <w:p w:rsidR="00D11F04" w:rsidRDefault="00D11F04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pracy z zakaźnym materiałem biologicznym</w:t>
      </w:r>
      <w:r w:rsidR="00F2473B">
        <w:rPr>
          <w:sz w:val="24"/>
          <w:szCs w:val="24"/>
        </w:rPr>
        <w:t>;</w:t>
      </w:r>
    </w:p>
    <w:p w:rsidR="00BC67D2" w:rsidRDefault="00CA03E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utylizacji  lub ponownego wykorzystania </w:t>
      </w:r>
      <w:r w:rsidR="00BC67D2">
        <w:rPr>
          <w:sz w:val="24"/>
          <w:szCs w:val="24"/>
        </w:rPr>
        <w:t xml:space="preserve"> pojemników transportowych</w:t>
      </w:r>
      <w:r>
        <w:rPr>
          <w:sz w:val="24"/>
          <w:szCs w:val="24"/>
        </w:rPr>
        <w:t xml:space="preserve"> materiału biologicznego</w:t>
      </w:r>
      <w:r w:rsidR="00F2473B">
        <w:rPr>
          <w:sz w:val="24"/>
          <w:szCs w:val="24"/>
        </w:rPr>
        <w:t>;</w:t>
      </w:r>
    </w:p>
    <w:p w:rsidR="006F5154" w:rsidRDefault="006F5154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funkcjonowan</w:t>
      </w:r>
      <w:r w:rsidR="003427C0">
        <w:rPr>
          <w:sz w:val="24"/>
          <w:szCs w:val="24"/>
        </w:rPr>
        <w:t xml:space="preserve">ia laboratoriów </w:t>
      </w:r>
      <w:proofErr w:type="spellStart"/>
      <w:r w:rsidR="003427C0">
        <w:rPr>
          <w:sz w:val="24"/>
          <w:szCs w:val="24"/>
        </w:rPr>
        <w:t>diagnostycznych</w:t>
      </w:r>
      <w:r w:rsidR="00E72898">
        <w:rPr>
          <w:sz w:val="24"/>
          <w:szCs w:val="24"/>
        </w:rPr>
        <w:t>-referencyjność</w:t>
      </w:r>
      <w:proofErr w:type="spellEnd"/>
      <w:r w:rsidR="00E72898">
        <w:rPr>
          <w:sz w:val="24"/>
          <w:szCs w:val="24"/>
        </w:rPr>
        <w:t xml:space="preserve"> , przepustowość</w:t>
      </w:r>
      <w:r w:rsidR="00F2473B">
        <w:rPr>
          <w:sz w:val="24"/>
          <w:szCs w:val="24"/>
        </w:rPr>
        <w:t>;</w:t>
      </w:r>
      <w:r w:rsidR="003427C0">
        <w:rPr>
          <w:sz w:val="24"/>
          <w:szCs w:val="24"/>
        </w:rPr>
        <w:t xml:space="preserve"> </w:t>
      </w:r>
    </w:p>
    <w:p w:rsidR="003427C0" w:rsidRDefault="00E7289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zasady diagnostyki w</w:t>
      </w:r>
      <w:r w:rsidR="003427C0">
        <w:rPr>
          <w:sz w:val="24"/>
          <w:szCs w:val="24"/>
        </w:rPr>
        <w:t xml:space="preserve"> różnych grup</w:t>
      </w:r>
      <w:r>
        <w:rPr>
          <w:sz w:val="24"/>
          <w:szCs w:val="24"/>
        </w:rPr>
        <w:t>ach</w:t>
      </w:r>
      <w:r w:rsidR="003427C0">
        <w:rPr>
          <w:sz w:val="24"/>
          <w:szCs w:val="24"/>
        </w:rPr>
        <w:t xml:space="preserve"> ryzyka pracowników służby zdrowia</w:t>
      </w:r>
      <w:r w:rsidR="00F2473B">
        <w:rPr>
          <w:sz w:val="24"/>
          <w:szCs w:val="24"/>
        </w:rPr>
        <w:t>.</w:t>
      </w:r>
    </w:p>
    <w:p w:rsidR="00BC67D2" w:rsidRDefault="00BC67D2" w:rsidP="00D11F04">
      <w:pPr>
        <w:pStyle w:val="Bezodstpw"/>
        <w:rPr>
          <w:sz w:val="24"/>
          <w:szCs w:val="24"/>
        </w:rPr>
      </w:pPr>
    </w:p>
    <w:p w:rsidR="00BC67D2" w:rsidRDefault="00CA03E0" w:rsidP="00D11F04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>2/ Z</w:t>
      </w:r>
      <w:r w:rsidR="00F84862">
        <w:rPr>
          <w:b/>
          <w:sz w:val="24"/>
          <w:szCs w:val="24"/>
        </w:rPr>
        <w:t xml:space="preserve">naleźć </w:t>
      </w:r>
      <w:r w:rsidR="00BC67D2" w:rsidRPr="00BC67D2">
        <w:rPr>
          <w:b/>
          <w:sz w:val="24"/>
          <w:szCs w:val="24"/>
        </w:rPr>
        <w:t xml:space="preserve"> słabe strony</w:t>
      </w:r>
      <w:r w:rsidR="00AF1E33">
        <w:rPr>
          <w:sz w:val="24"/>
          <w:szCs w:val="24"/>
        </w:rPr>
        <w:t xml:space="preserve"> </w:t>
      </w:r>
      <w:r w:rsidR="00F84862" w:rsidRPr="00F84862">
        <w:rPr>
          <w:b/>
          <w:sz w:val="24"/>
          <w:szCs w:val="24"/>
        </w:rPr>
        <w:t>patogenu</w:t>
      </w:r>
      <w:r w:rsidR="00F84862">
        <w:rPr>
          <w:b/>
          <w:sz w:val="24"/>
          <w:szCs w:val="24"/>
        </w:rPr>
        <w:t xml:space="preserve">  </w:t>
      </w:r>
      <w:r w:rsidR="00AF1E33">
        <w:rPr>
          <w:sz w:val="24"/>
          <w:szCs w:val="24"/>
        </w:rPr>
        <w:t xml:space="preserve"> w otoczeniu ludzi  i w </w:t>
      </w:r>
      <w:r w:rsidR="00BC67D2">
        <w:rPr>
          <w:sz w:val="24"/>
          <w:szCs w:val="24"/>
        </w:rPr>
        <w:t>organizmie</w:t>
      </w:r>
      <w:r w:rsidR="00AF1E33">
        <w:rPr>
          <w:sz w:val="24"/>
          <w:szCs w:val="24"/>
        </w:rPr>
        <w:t xml:space="preserve"> pacjentów</w:t>
      </w:r>
      <w:r w:rsidR="00BC67D2">
        <w:rPr>
          <w:sz w:val="24"/>
          <w:szCs w:val="24"/>
        </w:rPr>
        <w:t xml:space="preserve">: </w:t>
      </w:r>
    </w:p>
    <w:p w:rsidR="003427C0" w:rsidRDefault="003427C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prewencja przenoszenia się wirusa;</w:t>
      </w:r>
    </w:p>
    <w:p w:rsidR="003427C0" w:rsidRDefault="003427C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strategii nadzoru epidemiologicznego –wyłonienie grup ryzyka;</w:t>
      </w:r>
    </w:p>
    <w:p w:rsidR="00BC67D2" w:rsidRDefault="00BC67D2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efektywne </w:t>
      </w:r>
      <w:r w:rsidR="00F84862">
        <w:rPr>
          <w:sz w:val="24"/>
          <w:szCs w:val="24"/>
        </w:rPr>
        <w:t xml:space="preserve"> metody  </w:t>
      </w:r>
      <w:r>
        <w:rPr>
          <w:sz w:val="24"/>
          <w:szCs w:val="24"/>
        </w:rPr>
        <w:t>dezynfekcja ciała,  przedmiotów i otoczenia / skuteczne środki biobójcze, letalne temperatury</w:t>
      </w:r>
      <w:r w:rsidR="00C74A52">
        <w:rPr>
          <w:sz w:val="24"/>
          <w:szCs w:val="24"/>
        </w:rPr>
        <w:t>, itd.</w:t>
      </w:r>
      <w:r w:rsidR="003427C0">
        <w:rPr>
          <w:sz w:val="24"/>
          <w:szCs w:val="24"/>
        </w:rPr>
        <w:t>/;</w:t>
      </w:r>
    </w:p>
    <w:p w:rsidR="00E30538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szczepionki</w:t>
      </w:r>
      <w:r w:rsidR="00BC67D2">
        <w:rPr>
          <w:sz w:val="24"/>
          <w:szCs w:val="24"/>
        </w:rPr>
        <w:t xml:space="preserve"> i</w:t>
      </w:r>
      <w:r w:rsidR="00F2473B">
        <w:rPr>
          <w:sz w:val="24"/>
          <w:szCs w:val="24"/>
        </w:rPr>
        <w:t xml:space="preserve"> leki.</w:t>
      </w:r>
      <w:r w:rsidR="003427C0">
        <w:rPr>
          <w:sz w:val="24"/>
          <w:szCs w:val="24"/>
        </w:rPr>
        <w:t xml:space="preserve"> </w:t>
      </w:r>
      <w:r w:rsidR="00CE665E">
        <w:rPr>
          <w:sz w:val="24"/>
          <w:szCs w:val="24"/>
        </w:rPr>
        <w:t>C</w:t>
      </w:r>
      <w:r>
        <w:rPr>
          <w:sz w:val="24"/>
          <w:szCs w:val="24"/>
        </w:rPr>
        <w:t xml:space="preserve">zas na </w:t>
      </w:r>
      <w:r w:rsidR="00903000">
        <w:rPr>
          <w:sz w:val="24"/>
          <w:szCs w:val="24"/>
        </w:rPr>
        <w:t xml:space="preserve">pierwsze  </w:t>
      </w:r>
      <w:r w:rsidR="00A61D3A">
        <w:rPr>
          <w:sz w:val="24"/>
          <w:szCs w:val="24"/>
        </w:rPr>
        <w:t xml:space="preserve">istotne </w:t>
      </w:r>
      <w:r>
        <w:rPr>
          <w:sz w:val="24"/>
          <w:szCs w:val="24"/>
        </w:rPr>
        <w:t xml:space="preserve">efekty </w:t>
      </w:r>
      <w:r w:rsidR="00A61D3A">
        <w:rPr>
          <w:sz w:val="24"/>
          <w:szCs w:val="24"/>
        </w:rPr>
        <w:t xml:space="preserve">prac </w:t>
      </w:r>
      <w:r w:rsidR="00903000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 minimum 12 miesięcy licząc</w:t>
      </w:r>
      <w:r w:rsidR="00E30538">
        <w:rPr>
          <w:sz w:val="24"/>
          <w:szCs w:val="24"/>
        </w:rPr>
        <w:t xml:space="preserve"> od daty </w:t>
      </w:r>
      <w:r w:rsidR="00CE665E">
        <w:rPr>
          <w:sz w:val="24"/>
          <w:szCs w:val="24"/>
        </w:rPr>
        <w:t>sta</w:t>
      </w:r>
      <w:r w:rsidR="00F2473B">
        <w:rPr>
          <w:sz w:val="24"/>
          <w:szCs w:val="24"/>
        </w:rPr>
        <w:t>rtowej  epidemii  lub pandemii ;</w:t>
      </w:r>
    </w:p>
    <w:p w:rsidR="00BC67D2" w:rsidRDefault="00E3053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informacja publiczna o </w:t>
      </w:r>
      <w:r w:rsidR="003427C0">
        <w:rPr>
          <w:sz w:val="24"/>
          <w:szCs w:val="24"/>
        </w:rPr>
        <w:t xml:space="preserve">skutecznych </w:t>
      </w:r>
      <w:r>
        <w:rPr>
          <w:sz w:val="24"/>
          <w:szCs w:val="24"/>
        </w:rPr>
        <w:t>metodach niszczenia patogenu</w:t>
      </w:r>
      <w:r w:rsidR="00F2473B">
        <w:rPr>
          <w:sz w:val="24"/>
          <w:szCs w:val="24"/>
        </w:rPr>
        <w:t>.</w:t>
      </w:r>
    </w:p>
    <w:p w:rsidR="00533C29" w:rsidRDefault="00533C29" w:rsidP="00D11F04">
      <w:pPr>
        <w:pStyle w:val="Bezodstpw"/>
        <w:rPr>
          <w:sz w:val="24"/>
          <w:szCs w:val="24"/>
        </w:rPr>
      </w:pPr>
    </w:p>
    <w:p w:rsidR="00533C29" w:rsidRPr="00533C29" w:rsidRDefault="00CA03E0" w:rsidP="00D11F04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3/ O</w:t>
      </w:r>
      <w:r w:rsidR="00533C29" w:rsidRPr="00533C29">
        <w:rPr>
          <w:b/>
          <w:sz w:val="24"/>
          <w:szCs w:val="24"/>
        </w:rPr>
        <w:t>chrona pracowników służby zdrowia:</w:t>
      </w:r>
    </w:p>
    <w:p w:rsidR="00533C29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podział na pracujących w w</w:t>
      </w:r>
      <w:r w:rsidR="00F2473B">
        <w:rPr>
          <w:sz w:val="24"/>
          <w:szCs w:val="24"/>
        </w:rPr>
        <w:t>arunkach zakaźnych i normalnych;</w:t>
      </w:r>
      <w:r>
        <w:rPr>
          <w:sz w:val="24"/>
          <w:szCs w:val="24"/>
        </w:rPr>
        <w:t xml:space="preserve"> </w:t>
      </w:r>
    </w:p>
    <w:p w:rsidR="00533C29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metody izolac</w:t>
      </w:r>
      <w:r w:rsidR="00F2473B">
        <w:rPr>
          <w:sz w:val="24"/>
          <w:szCs w:val="24"/>
        </w:rPr>
        <w:t>ji tych dwóch podstawowych grup;</w:t>
      </w:r>
      <w:r>
        <w:rPr>
          <w:sz w:val="24"/>
          <w:szCs w:val="24"/>
        </w:rPr>
        <w:t xml:space="preserve"> </w:t>
      </w:r>
    </w:p>
    <w:p w:rsidR="00533C29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rotacji w </w:t>
      </w:r>
      <w:r w:rsidR="00F2473B">
        <w:rPr>
          <w:sz w:val="24"/>
          <w:szCs w:val="24"/>
        </w:rPr>
        <w:t>ramach każdej grupy oddzielnie;</w:t>
      </w:r>
    </w:p>
    <w:p w:rsidR="00F2473B" w:rsidRDefault="00F2473B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zabezpieczenie w środki ochrony wirusologicznej i bakteriologicznej;</w:t>
      </w:r>
    </w:p>
    <w:p w:rsidR="00533C29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hotele-izolatoria dla pracowników służby zdro</w:t>
      </w:r>
      <w:r w:rsidR="00F2473B">
        <w:rPr>
          <w:sz w:val="24"/>
          <w:szCs w:val="24"/>
        </w:rPr>
        <w:t>wia z grupy kontaktów zakaźnych;</w:t>
      </w:r>
    </w:p>
    <w:p w:rsidR="00533C29" w:rsidRDefault="00533C2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3000">
        <w:rPr>
          <w:sz w:val="24"/>
          <w:szCs w:val="24"/>
        </w:rPr>
        <w:t>z</w:t>
      </w:r>
      <w:r>
        <w:rPr>
          <w:sz w:val="24"/>
          <w:szCs w:val="24"/>
        </w:rPr>
        <w:t xml:space="preserve">asady </w:t>
      </w:r>
      <w:r w:rsidR="00903000">
        <w:rPr>
          <w:sz w:val="24"/>
          <w:szCs w:val="24"/>
        </w:rPr>
        <w:t xml:space="preserve">stałej </w:t>
      </w:r>
      <w:r>
        <w:rPr>
          <w:sz w:val="24"/>
          <w:szCs w:val="24"/>
        </w:rPr>
        <w:t>diagnostyki</w:t>
      </w:r>
      <w:r w:rsidR="00903000">
        <w:rPr>
          <w:sz w:val="24"/>
          <w:szCs w:val="24"/>
        </w:rPr>
        <w:t xml:space="preserve"> pracowników zakaźnych</w:t>
      </w:r>
      <w:r w:rsidR="00F2473B">
        <w:rPr>
          <w:sz w:val="24"/>
          <w:szCs w:val="24"/>
        </w:rPr>
        <w:t xml:space="preserve"> oraz pozostałych;</w:t>
      </w:r>
    </w:p>
    <w:p w:rsidR="00903000" w:rsidRDefault="0090300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leczenia zakażo</w:t>
      </w:r>
      <w:r w:rsidR="00F2473B">
        <w:rPr>
          <w:sz w:val="24"/>
          <w:szCs w:val="24"/>
        </w:rPr>
        <w:t>nych pracowników służby zdrowia;</w:t>
      </w:r>
    </w:p>
    <w:p w:rsidR="00903000" w:rsidRDefault="0090300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pomocy </w:t>
      </w:r>
      <w:r w:rsidR="00650A17">
        <w:rPr>
          <w:sz w:val="24"/>
          <w:szCs w:val="24"/>
        </w:rPr>
        <w:t xml:space="preserve"> psychologicznej dla pracowników </w:t>
      </w:r>
      <w:r w:rsidR="00F2473B">
        <w:rPr>
          <w:sz w:val="24"/>
          <w:szCs w:val="24"/>
        </w:rPr>
        <w:t xml:space="preserve"> służby zdrowia;</w:t>
      </w:r>
    </w:p>
    <w:p w:rsidR="00903000" w:rsidRDefault="0090300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pomocy socjalnej dla rodzin pracowników służby zdrowia z pierwszej linii frontu </w:t>
      </w:r>
      <w:r w:rsidR="007B6E10">
        <w:rPr>
          <w:sz w:val="24"/>
          <w:szCs w:val="24"/>
        </w:rPr>
        <w:t xml:space="preserve">wojny </w:t>
      </w:r>
      <w:r>
        <w:rPr>
          <w:sz w:val="24"/>
          <w:szCs w:val="24"/>
        </w:rPr>
        <w:t>zakaźnej.</w:t>
      </w:r>
    </w:p>
    <w:p w:rsidR="004833C7" w:rsidRDefault="004833C7" w:rsidP="00D11F04">
      <w:pPr>
        <w:pStyle w:val="Bezodstpw"/>
        <w:rPr>
          <w:sz w:val="24"/>
          <w:szCs w:val="24"/>
        </w:rPr>
      </w:pPr>
    </w:p>
    <w:p w:rsidR="004833C7" w:rsidRPr="00617358" w:rsidRDefault="00CA03E0" w:rsidP="00D11F04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4/ O</w:t>
      </w:r>
      <w:r w:rsidR="004833C7" w:rsidRPr="00617358">
        <w:rPr>
          <w:b/>
          <w:sz w:val="24"/>
          <w:szCs w:val="24"/>
        </w:rPr>
        <w:t>chrona beneficjentów służby zdrowia</w:t>
      </w:r>
      <w:r w:rsidR="00650A17">
        <w:rPr>
          <w:b/>
          <w:sz w:val="24"/>
          <w:szCs w:val="24"/>
        </w:rPr>
        <w:t xml:space="preserve"> czyli pacjentów</w:t>
      </w:r>
      <w:r w:rsidR="004833C7" w:rsidRPr="00617358">
        <w:rPr>
          <w:b/>
          <w:sz w:val="24"/>
          <w:szCs w:val="24"/>
        </w:rPr>
        <w:t>:</w:t>
      </w:r>
    </w:p>
    <w:p w:rsidR="004833C7" w:rsidRDefault="004833C7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wyłapywania pacjentów epidemio , </w:t>
      </w:r>
      <w:r w:rsidR="00F2473B">
        <w:rPr>
          <w:sz w:val="24"/>
          <w:szCs w:val="24"/>
        </w:rPr>
        <w:t>pandemicznych od reszty chorych;</w:t>
      </w:r>
    </w:p>
    <w:p w:rsidR="004833C7" w:rsidRDefault="004833C7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kwarantanny</w:t>
      </w:r>
      <w:r w:rsidR="00F2473B">
        <w:rPr>
          <w:sz w:val="24"/>
          <w:szCs w:val="24"/>
        </w:rPr>
        <w:t xml:space="preserve"> jednolite dla kraju;</w:t>
      </w:r>
      <w:r w:rsidR="00617358">
        <w:rPr>
          <w:sz w:val="24"/>
          <w:szCs w:val="24"/>
        </w:rPr>
        <w:t xml:space="preserve"> </w:t>
      </w:r>
    </w:p>
    <w:p w:rsidR="00617358" w:rsidRDefault="0061735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izolacji jednolite dla kraju</w:t>
      </w:r>
      <w:r w:rsidR="00F2473B">
        <w:rPr>
          <w:sz w:val="24"/>
          <w:szCs w:val="24"/>
        </w:rPr>
        <w:t>;</w:t>
      </w:r>
    </w:p>
    <w:p w:rsidR="00617358" w:rsidRDefault="0061735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</w:t>
      </w:r>
      <w:r w:rsidR="009C7FBA">
        <w:rPr>
          <w:sz w:val="24"/>
          <w:szCs w:val="24"/>
        </w:rPr>
        <w:t>sady leczenia pacjentów epidemio lub pandemicznych</w:t>
      </w:r>
      <w:r>
        <w:rPr>
          <w:sz w:val="24"/>
          <w:szCs w:val="24"/>
        </w:rPr>
        <w:t>,  jednolite standardy dla kraju</w:t>
      </w:r>
      <w:r w:rsidR="00F2473B">
        <w:rPr>
          <w:sz w:val="24"/>
          <w:szCs w:val="24"/>
        </w:rPr>
        <w:t>;</w:t>
      </w:r>
    </w:p>
    <w:p w:rsidR="009C7FBA" w:rsidRDefault="009C7FBA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ograniczyć swobody eks</w:t>
      </w:r>
      <w:r w:rsidR="00F2473B">
        <w:rPr>
          <w:sz w:val="24"/>
          <w:szCs w:val="24"/>
        </w:rPr>
        <w:t>perymentów medycznych w leczeniu zakażonych;</w:t>
      </w:r>
    </w:p>
    <w:p w:rsidR="00AF1E33" w:rsidRDefault="00E7289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zasady postępowania z </w:t>
      </w:r>
      <w:r w:rsidR="00F2473B">
        <w:rPr>
          <w:sz w:val="24"/>
          <w:szCs w:val="24"/>
        </w:rPr>
        <w:t xml:space="preserve"> nosicielami bezobjawowymi;</w:t>
      </w:r>
    </w:p>
    <w:p w:rsidR="00617358" w:rsidRDefault="0061735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zasady funkcjonowania opieki medycznej podstawowej i specjalistycznej dla pozostałych pacjentów / choroby przewlekłe, nagłe zdarzenia poza epidemiczne zawały, wylewy, wypadki, porody, zabiegi ratujące życie, psychiatryczne, geriatryczne, </w:t>
      </w:r>
      <w:r w:rsidR="00F2473B">
        <w:rPr>
          <w:sz w:val="24"/>
          <w:szCs w:val="24"/>
        </w:rPr>
        <w:t>pediatryczne, stomatologiczne /;</w:t>
      </w:r>
    </w:p>
    <w:p w:rsidR="00CA03E0" w:rsidRDefault="00CA03E0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zasady funkcjonow</w:t>
      </w:r>
      <w:r w:rsidR="00F2473B">
        <w:rPr>
          <w:sz w:val="24"/>
          <w:szCs w:val="24"/>
        </w:rPr>
        <w:t>ania aptek i punktów aptecznych;</w:t>
      </w:r>
    </w:p>
    <w:p w:rsidR="00617358" w:rsidRDefault="0061735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dostarczanie leków </w:t>
      </w:r>
      <w:proofErr w:type="spellStart"/>
      <w:r w:rsidR="00650A17">
        <w:rPr>
          <w:sz w:val="24"/>
          <w:szCs w:val="24"/>
        </w:rPr>
        <w:t>Rx</w:t>
      </w:r>
      <w:proofErr w:type="spellEnd"/>
      <w:r w:rsidR="00650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pacjentów w tym przewlekłych, geriatrycznych, psychiatrycznych, </w:t>
      </w:r>
      <w:proofErr w:type="spellStart"/>
      <w:r>
        <w:rPr>
          <w:sz w:val="24"/>
          <w:szCs w:val="24"/>
        </w:rPr>
        <w:t>niesamodzielnych</w:t>
      </w:r>
      <w:r w:rsidR="00650A17">
        <w:rPr>
          <w:sz w:val="24"/>
          <w:szCs w:val="24"/>
        </w:rPr>
        <w:t>,</w:t>
      </w:r>
      <w:r w:rsidR="00F2473B">
        <w:rPr>
          <w:sz w:val="24"/>
          <w:szCs w:val="24"/>
        </w:rPr>
        <w:t>izolowanych</w:t>
      </w:r>
      <w:proofErr w:type="spellEnd"/>
      <w:r w:rsidR="00F2473B">
        <w:rPr>
          <w:sz w:val="24"/>
          <w:szCs w:val="24"/>
        </w:rPr>
        <w:t>;</w:t>
      </w:r>
    </w:p>
    <w:p w:rsidR="00650A17" w:rsidRDefault="00650A17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wprowadzić system telefonicznego wsparcia psychologicznego dla społeczeństwa, ludzi odciętych w swych domach i potrzebujących roz</w:t>
      </w:r>
      <w:r w:rsidR="00F2473B">
        <w:rPr>
          <w:sz w:val="24"/>
          <w:szCs w:val="24"/>
        </w:rPr>
        <w:t>mowy na pozornie banalne tematy;</w:t>
      </w:r>
    </w:p>
    <w:p w:rsidR="00650A17" w:rsidRDefault="00650A17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nadać higienie  w tym higienie dnia codziennego  specjalne priorytety  obowiąz</w:t>
      </w:r>
      <w:r w:rsidR="00E30538">
        <w:rPr>
          <w:sz w:val="24"/>
          <w:szCs w:val="24"/>
        </w:rPr>
        <w:t>ujących</w:t>
      </w:r>
      <w:r w:rsidR="008D3AA1">
        <w:rPr>
          <w:sz w:val="24"/>
          <w:szCs w:val="24"/>
        </w:rPr>
        <w:t xml:space="preserve">                   i wzorcowych</w:t>
      </w:r>
      <w:r w:rsidR="00F2473B">
        <w:rPr>
          <w:sz w:val="24"/>
          <w:szCs w:val="24"/>
        </w:rPr>
        <w:t xml:space="preserve"> </w:t>
      </w:r>
      <w:proofErr w:type="spellStart"/>
      <w:r w:rsidR="00F2473B">
        <w:rPr>
          <w:sz w:val="24"/>
          <w:szCs w:val="24"/>
        </w:rPr>
        <w:t>zachowań</w:t>
      </w:r>
      <w:proofErr w:type="spellEnd"/>
      <w:r w:rsidR="00F2473B">
        <w:rPr>
          <w:sz w:val="24"/>
          <w:szCs w:val="24"/>
        </w:rPr>
        <w:t xml:space="preserve">  obywatelskich;</w:t>
      </w:r>
    </w:p>
    <w:p w:rsidR="00E30538" w:rsidRDefault="00E3053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ochrona społeczeństwa przed szarlatanami i oszustami propagującymi c</w:t>
      </w:r>
      <w:r w:rsidR="00F2473B">
        <w:rPr>
          <w:sz w:val="24"/>
          <w:szCs w:val="24"/>
        </w:rPr>
        <w:t>udowne terapie i leki doskonale;</w:t>
      </w:r>
    </w:p>
    <w:p w:rsidR="00E30538" w:rsidRDefault="00E30538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ochrona przed dezinformacją o sytuacji pandemicznej i podejmowanych działaniach</w:t>
      </w:r>
      <w:r w:rsidR="00F2473B">
        <w:rPr>
          <w:sz w:val="24"/>
          <w:szCs w:val="24"/>
        </w:rPr>
        <w:t>;</w:t>
      </w:r>
    </w:p>
    <w:p w:rsidR="00EF5ACE" w:rsidRDefault="00EF5ACE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transpor</w:t>
      </w:r>
      <w:r w:rsidR="00F72ECC">
        <w:rPr>
          <w:sz w:val="24"/>
          <w:szCs w:val="24"/>
        </w:rPr>
        <w:t>t chorych zakażonych i nie zakaż</w:t>
      </w:r>
      <w:r w:rsidR="00F2473B">
        <w:rPr>
          <w:sz w:val="24"/>
          <w:szCs w:val="24"/>
        </w:rPr>
        <w:t>onych;</w:t>
      </w:r>
    </w:p>
    <w:p w:rsidR="00130969" w:rsidRDefault="00130969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zidentyfikować słabe punkty ochrony zdrowia np.: DPS / pacjent zaniedbany / pacjent przewlekły : cukrzyca, nadciśnienie, onkologia, SM, po immunosupresji-osłabiona odporność układowa, zakrzepica.</w:t>
      </w:r>
    </w:p>
    <w:p w:rsidR="00197995" w:rsidRDefault="00197995" w:rsidP="00D11F04">
      <w:pPr>
        <w:pStyle w:val="Bezodstpw"/>
        <w:rPr>
          <w:sz w:val="24"/>
          <w:szCs w:val="24"/>
        </w:rPr>
      </w:pPr>
    </w:p>
    <w:p w:rsidR="00197995" w:rsidRDefault="00197995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Ponadto trzeba mieć </w:t>
      </w:r>
      <w:r w:rsidR="000B281B">
        <w:rPr>
          <w:sz w:val="24"/>
          <w:szCs w:val="24"/>
        </w:rPr>
        <w:t>gotowe</w:t>
      </w:r>
      <w:r w:rsidR="00F2473B">
        <w:rPr>
          <w:sz w:val="24"/>
          <w:szCs w:val="24"/>
        </w:rPr>
        <w:t xml:space="preserve">/ w szufladzie / </w:t>
      </w:r>
      <w:r w:rsidR="000B281B">
        <w:rPr>
          <w:sz w:val="24"/>
          <w:szCs w:val="24"/>
        </w:rPr>
        <w:t xml:space="preserve"> </w:t>
      </w:r>
      <w:r>
        <w:rPr>
          <w:sz w:val="24"/>
          <w:szCs w:val="24"/>
        </w:rPr>
        <w:t>wytyczne postępowania z patogenami e</w:t>
      </w:r>
      <w:r w:rsidR="000B281B">
        <w:rPr>
          <w:sz w:val="24"/>
          <w:szCs w:val="24"/>
        </w:rPr>
        <w:t xml:space="preserve">ndemicznymi czyli takimi co </w:t>
      </w:r>
      <w:r>
        <w:rPr>
          <w:sz w:val="24"/>
          <w:szCs w:val="24"/>
        </w:rPr>
        <w:t xml:space="preserve">przyszły do nas i </w:t>
      </w:r>
      <w:r w:rsidR="000B281B">
        <w:rPr>
          <w:sz w:val="24"/>
          <w:szCs w:val="24"/>
        </w:rPr>
        <w:t xml:space="preserve"> już  </w:t>
      </w:r>
      <w:r>
        <w:rPr>
          <w:sz w:val="24"/>
          <w:szCs w:val="24"/>
        </w:rPr>
        <w:t>zostały z nami na zawsze – endemie</w:t>
      </w:r>
      <w:r w:rsidR="007B6E10">
        <w:rPr>
          <w:sz w:val="24"/>
          <w:szCs w:val="24"/>
        </w:rPr>
        <w:t>- ryzyka</w:t>
      </w:r>
      <w:r>
        <w:rPr>
          <w:sz w:val="24"/>
          <w:szCs w:val="24"/>
        </w:rPr>
        <w:t>.</w:t>
      </w:r>
    </w:p>
    <w:p w:rsidR="00D11F04" w:rsidRDefault="00D11F04" w:rsidP="00D11F04">
      <w:pPr>
        <w:pStyle w:val="Bezodstpw"/>
        <w:rPr>
          <w:sz w:val="24"/>
          <w:szCs w:val="24"/>
        </w:rPr>
      </w:pPr>
    </w:p>
    <w:p w:rsidR="009D05A1" w:rsidRDefault="009D05A1" w:rsidP="00D11F04">
      <w:pPr>
        <w:pStyle w:val="Bezodstpw"/>
        <w:rPr>
          <w:sz w:val="24"/>
          <w:szCs w:val="24"/>
        </w:rPr>
      </w:pPr>
    </w:p>
    <w:p w:rsidR="00D11F04" w:rsidRPr="00D11F04" w:rsidRDefault="00D11F04" w:rsidP="00D11F0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Dr nauk farm Leszek Borkowski</w:t>
      </w:r>
    </w:p>
    <w:sectPr w:rsidR="00D11F04" w:rsidRPr="00D1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04"/>
    <w:rsid w:val="000402CF"/>
    <w:rsid w:val="00064057"/>
    <w:rsid w:val="000964A4"/>
    <w:rsid w:val="000B281B"/>
    <w:rsid w:val="00130969"/>
    <w:rsid w:val="00197995"/>
    <w:rsid w:val="001D3EA2"/>
    <w:rsid w:val="003427C0"/>
    <w:rsid w:val="00356B2B"/>
    <w:rsid w:val="0041530C"/>
    <w:rsid w:val="004833C7"/>
    <w:rsid w:val="004A1466"/>
    <w:rsid w:val="00502872"/>
    <w:rsid w:val="00533C29"/>
    <w:rsid w:val="00576ADE"/>
    <w:rsid w:val="00617358"/>
    <w:rsid w:val="00650A17"/>
    <w:rsid w:val="006F5154"/>
    <w:rsid w:val="007B6E10"/>
    <w:rsid w:val="007E387B"/>
    <w:rsid w:val="007F1369"/>
    <w:rsid w:val="008D3AA1"/>
    <w:rsid w:val="00903000"/>
    <w:rsid w:val="009C7BA9"/>
    <w:rsid w:val="009C7FBA"/>
    <w:rsid w:val="009D05A1"/>
    <w:rsid w:val="009E07B3"/>
    <w:rsid w:val="00A61D3A"/>
    <w:rsid w:val="00AF1E33"/>
    <w:rsid w:val="00BC67D2"/>
    <w:rsid w:val="00BE0C54"/>
    <w:rsid w:val="00C74A52"/>
    <w:rsid w:val="00CA03E0"/>
    <w:rsid w:val="00CE02F6"/>
    <w:rsid w:val="00CE665E"/>
    <w:rsid w:val="00D11F04"/>
    <w:rsid w:val="00D45342"/>
    <w:rsid w:val="00DF2C1F"/>
    <w:rsid w:val="00E30538"/>
    <w:rsid w:val="00E72898"/>
    <w:rsid w:val="00EF5ACE"/>
    <w:rsid w:val="00F2473B"/>
    <w:rsid w:val="00F72ECC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Comac sp z o o</dc:creator>
  <cp:lastModifiedBy>Comac sp z o o</cp:lastModifiedBy>
  <cp:revision>40</cp:revision>
  <dcterms:created xsi:type="dcterms:W3CDTF">2020-04-16T09:39:00Z</dcterms:created>
  <dcterms:modified xsi:type="dcterms:W3CDTF">2020-04-24T14:11:00Z</dcterms:modified>
</cp:coreProperties>
</file>